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C8" w:rsidRPr="00385378" w:rsidRDefault="00D40BC8" w:rsidP="00D40BC8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85378">
        <w:rPr>
          <w:rFonts w:ascii="Times New Roman" w:hAnsi="Times New Roman" w:cs="Times New Roman"/>
          <w:i/>
          <w:sz w:val="24"/>
          <w:szCs w:val="24"/>
        </w:rPr>
        <w:t xml:space="preserve">«Лучшее правило политики – не слишком управлять. </w:t>
      </w:r>
    </w:p>
    <w:p w:rsidR="00D40BC8" w:rsidRDefault="00D40BC8" w:rsidP="00D40BC8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85378">
        <w:rPr>
          <w:rFonts w:ascii="Times New Roman" w:hAnsi="Times New Roman" w:cs="Times New Roman"/>
          <w:i/>
          <w:sz w:val="24"/>
          <w:szCs w:val="24"/>
        </w:rPr>
        <w:t>Это правило столь же верно и в воспитании…»</w:t>
      </w:r>
    </w:p>
    <w:p w:rsidR="003738F9" w:rsidRDefault="003738F9" w:rsidP="004F2D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A42" w:rsidRPr="00F86E27" w:rsidRDefault="00746AE2" w:rsidP="00F86E27">
      <w:pPr>
        <w:pStyle w:val="a7"/>
        <w:numPr>
          <w:ilvl w:val="0"/>
          <w:numId w:val="10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E27">
        <w:rPr>
          <w:rFonts w:ascii="Times New Roman" w:hAnsi="Times New Roman" w:cs="Times New Roman"/>
          <w:b/>
          <w:sz w:val="28"/>
          <w:szCs w:val="28"/>
        </w:rPr>
        <w:t>Аргументация необходимости.</w:t>
      </w:r>
    </w:p>
    <w:p w:rsidR="00B774B3" w:rsidRDefault="00B774B3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AE2" w:rsidRPr="00B774B3">
        <w:rPr>
          <w:rFonts w:ascii="Times New Roman" w:hAnsi="Times New Roman" w:cs="Times New Roman"/>
          <w:sz w:val="28"/>
          <w:szCs w:val="28"/>
        </w:rPr>
        <w:t>В числе глобальных проблем человечества, проблема воспитания подрастающего поколения становится для всех народов и государств одной из самых актуальных.</w:t>
      </w:r>
    </w:p>
    <w:p w:rsidR="00746AE2" w:rsidRPr="00B774B3" w:rsidRDefault="00B774B3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AE2" w:rsidRPr="00B774B3">
        <w:rPr>
          <w:rFonts w:ascii="Times New Roman" w:hAnsi="Times New Roman" w:cs="Times New Roman"/>
          <w:sz w:val="28"/>
          <w:szCs w:val="28"/>
        </w:rPr>
        <w:t>Большую часть времени школьник проводит в образовательном учреждении, поэтому школа реализует психобиологические задатки, трансформирует их социально-значимые свойства человеческой личности при самом активном участии ребёнка. Поэтому</w:t>
      </w:r>
      <w:r w:rsidR="00A9164E" w:rsidRPr="00B774B3">
        <w:rPr>
          <w:rFonts w:ascii="Times New Roman" w:hAnsi="Times New Roman" w:cs="Times New Roman"/>
          <w:sz w:val="28"/>
          <w:szCs w:val="28"/>
        </w:rPr>
        <w:t xml:space="preserve"> </w:t>
      </w:r>
      <w:r w:rsidR="00746AE2" w:rsidRPr="00B774B3">
        <w:rPr>
          <w:rFonts w:ascii="Times New Roman" w:hAnsi="Times New Roman" w:cs="Times New Roman"/>
          <w:sz w:val="28"/>
          <w:szCs w:val="28"/>
        </w:rPr>
        <w:t xml:space="preserve">важно объединить усилия школы и семьи для воспитания личности, соответствующей современным требованиям общества. </w:t>
      </w:r>
    </w:p>
    <w:p w:rsidR="00A4162E" w:rsidRPr="004F2D5D" w:rsidRDefault="00B774B3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64E" w:rsidRPr="00B774B3">
        <w:rPr>
          <w:rFonts w:ascii="Times New Roman" w:hAnsi="Times New Roman" w:cs="Times New Roman"/>
          <w:sz w:val="28"/>
          <w:szCs w:val="28"/>
        </w:rPr>
        <w:t xml:space="preserve"> В подростковом возрасте происходит не только физическое созревание, но и интенсивное формирование личности, рост интеллектуальных и моральных сил, становление характера. Именно в этот период важно включить ребёнка в многообразные виды деятельности: интеллектуально-познавательную, </w:t>
      </w:r>
      <w:r w:rsidR="00A9164E" w:rsidRPr="004F2D5D">
        <w:rPr>
          <w:rFonts w:ascii="Times New Roman" w:hAnsi="Times New Roman" w:cs="Times New Roman"/>
          <w:sz w:val="28"/>
          <w:szCs w:val="28"/>
        </w:rPr>
        <w:t>ценностно-ориентированную, трудовую, общественно-полезную, игровую, неформальную деятельность свободного общения</w:t>
      </w:r>
      <w:r w:rsidR="004F2D5D">
        <w:rPr>
          <w:rFonts w:ascii="Times New Roman" w:hAnsi="Times New Roman" w:cs="Times New Roman"/>
          <w:sz w:val="28"/>
          <w:szCs w:val="28"/>
        </w:rPr>
        <w:t>.</w:t>
      </w:r>
    </w:p>
    <w:p w:rsidR="00A9164E" w:rsidRPr="00596A66" w:rsidRDefault="00F86E27" w:rsidP="00F86E27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3.Структура проекта.</w:t>
      </w:r>
    </w:p>
    <w:p w:rsidR="00D227F9" w:rsidRPr="004F2D5D" w:rsidRDefault="00B774B3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D5D">
        <w:rPr>
          <w:rFonts w:ascii="Times New Roman" w:hAnsi="Times New Roman" w:cs="Times New Roman"/>
          <w:sz w:val="28"/>
          <w:szCs w:val="28"/>
        </w:rPr>
        <w:t xml:space="preserve">  </w:t>
      </w:r>
      <w:r w:rsidR="00D227F9" w:rsidRPr="004F2D5D">
        <w:rPr>
          <w:rFonts w:ascii="Times New Roman" w:hAnsi="Times New Roman" w:cs="Times New Roman"/>
          <w:sz w:val="28"/>
          <w:szCs w:val="28"/>
        </w:rPr>
        <w:t xml:space="preserve">В основу проекта  «Город Мастеров» положена длительная, рассчитанная на несколько лет, воспитывающая игра, в основу которой заложено стремление воспитать у детей </w:t>
      </w:r>
      <w:r w:rsidR="00CF2A2E">
        <w:rPr>
          <w:rFonts w:ascii="Times New Roman" w:hAnsi="Times New Roman" w:cs="Times New Roman"/>
          <w:sz w:val="28"/>
          <w:szCs w:val="28"/>
        </w:rPr>
        <w:t>понимание</w:t>
      </w:r>
      <w:r w:rsidR="00D227F9" w:rsidRPr="004F2D5D">
        <w:rPr>
          <w:rFonts w:ascii="Times New Roman" w:hAnsi="Times New Roman" w:cs="Times New Roman"/>
          <w:sz w:val="28"/>
          <w:szCs w:val="28"/>
        </w:rPr>
        <w:t xml:space="preserve"> цели и смысла жизни; забота о человеке, его духовном и физическом здоровье, всестороннем развитии личности; приобщение к общечеловеческим ценностям и социально-значимым делам.</w:t>
      </w:r>
      <w:r w:rsidRPr="004F2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4B3" w:rsidRPr="004F2D5D" w:rsidRDefault="00B774B3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D5D">
        <w:rPr>
          <w:rFonts w:ascii="Times New Roman" w:hAnsi="Times New Roman" w:cs="Times New Roman"/>
          <w:sz w:val="28"/>
          <w:szCs w:val="28"/>
        </w:rPr>
        <w:t xml:space="preserve">   «Город Мастеров», это совокупность разноуровневых подпрограмм, в ходе                  реализации которых ребёнок получает право на отдых, дополнительное образование, удовлетворение потребности в общении и социальной самореализации. Это сотрудничество и сотворчество детей и взрослых, где старшие всегда готовы помочь и направить младших. </w:t>
      </w:r>
    </w:p>
    <w:p w:rsidR="00B774B3" w:rsidRDefault="00B774B3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D5D">
        <w:rPr>
          <w:rFonts w:ascii="Times New Roman" w:hAnsi="Times New Roman" w:cs="Times New Roman"/>
          <w:sz w:val="28"/>
          <w:szCs w:val="28"/>
        </w:rPr>
        <w:t xml:space="preserve">  Мы предлагаем детям отправиться в непростое путешествие и достичь самой высокой вершины – возможность стать МАСТЕРОМ.</w:t>
      </w:r>
    </w:p>
    <w:p w:rsidR="004F2D5D" w:rsidRPr="004F2D5D" w:rsidRDefault="004F2D5D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D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D5D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4F2D5D">
        <w:rPr>
          <w:rFonts w:ascii="Times New Roman" w:hAnsi="Times New Roman" w:cs="Times New Roman"/>
          <w:sz w:val="28"/>
          <w:szCs w:val="28"/>
        </w:rPr>
        <w:t xml:space="preserve"> Создание оптимальных условий для развития, саморазвития и самореализации личности ученика – физически и психически здоровой, гуманной, духовной, социально мобильной, востребованной в современном обществе.</w:t>
      </w:r>
    </w:p>
    <w:p w:rsidR="0017372C" w:rsidRPr="0017372C" w:rsidRDefault="004F2D5D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D5D">
        <w:rPr>
          <w:rFonts w:ascii="Times New Roman" w:hAnsi="Times New Roman" w:cs="Times New Roman"/>
          <w:b/>
          <w:sz w:val="28"/>
          <w:szCs w:val="28"/>
        </w:rPr>
        <w:t xml:space="preserve">Основные задачи: </w:t>
      </w:r>
      <w:r w:rsidRPr="004F2D5D">
        <w:rPr>
          <w:rFonts w:ascii="Times New Roman" w:hAnsi="Times New Roman" w:cs="Times New Roman"/>
          <w:sz w:val="28"/>
          <w:szCs w:val="28"/>
        </w:rPr>
        <w:t>Учить быть самостоятельным, адаптированным к жизни, способным противостоять к сложным жизненным обстоятельствам, быть в постоянном поиске новых знаний, развивать творческие, интеллектуальные способност</w:t>
      </w:r>
      <w:r w:rsidR="0017372C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4F2D5D" w:rsidRDefault="004F2D5D" w:rsidP="004F2D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29DC" w:rsidRPr="004F2D5D" w:rsidRDefault="0012721C" w:rsidP="004F2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721C"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-45.7pt;margin-top:2.55pt;width:539.9pt;height:216.9pt;z-index:251661312" fillcolor="#d99594 [1941]" strokecolor="#d99594 [1941]" strokeweight="1pt">
            <v:fill color2="#f2dbdb [661]" angle="-45" focus="-50%" type="gradient"/>
            <v:stroke r:id="rId8" o:title="" color2="#fcf" filltype="pattern"/>
            <v:shadow on="t" type="perspective" color="#622423 [1605]" opacity=".5" offset="1pt" offset2="-3pt"/>
            <v:textbox style="mso-next-textbox:#_x0000_s1034">
              <w:txbxContent>
                <w:p w:rsidR="00EE039D" w:rsidRPr="00EE039D" w:rsidRDefault="00EE039D" w:rsidP="00EE039D">
                  <w:pPr>
                    <w:spacing w:after="0"/>
                    <w:rPr>
                      <w:rFonts w:ascii="Comic Sans MS" w:hAnsi="Comic Sans MS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2"/>
                      <w:szCs w:val="32"/>
                    </w:rPr>
                    <w:t xml:space="preserve">   </w:t>
                  </w:r>
                </w:p>
                <w:p w:rsidR="00EE039D" w:rsidRDefault="00EE039D" w:rsidP="004229DC">
                  <w:pPr>
                    <w:spacing w:after="0"/>
                    <w:rPr>
                      <w:rFonts w:ascii="Monotype Corsiva" w:hAnsi="Monotype Corsiva"/>
                      <w:i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00FF"/>
                      <w:sz w:val="28"/>
                      <w:szCs w:val="28"/>
                    </w:rPr>
                    <w:t xml:space="preserve">                             </w:t>
                  </w:r>
                </w:p>
                <w:p w:rsidR="004229DC" w:rsidRPr="004229DC" w:rsidRDefault="004229DC" w:rsidP="004229DC">
                  <w:pPr>
                    <w:spacing w:after="0"/>
                    <w:rPr>
                      <w:rFonts w:ascii="Monotype Corsiva" w:hAnsi="Monotype Corsiva"/>
                      <w:i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i/>
                      <w:color w:val="0000FF"/>
                      <w:sz w:val="32"/>
                      <w:szCs w:val="32"/>
                    </w:rPr>
                    <w:t xml:space="preserve">                </w:t>
                  </w:r>
                </w:p>
                <w:p w:rsidR="004229DC" w:rsidRPr="004A069C" w:rsidRDefault="004229DC" w:rsidP="004229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0000F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229DC" w:rsidRDefault="004229DC" w:rsidP="00D227F9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CF4EBD" w:rsidRDefault="00CF4EBD" w:rsidP="00D227F9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CF4EBD" w:rsidRDefault="00CF4EBD" w:rsidP="00D227F9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CF4EBD" w:rsidRDefault="0012721C" w:rsidP="00D227F9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7" style="position:absolute;left:0;text-align:left;margin-left:111.8pt;margin-top:14.25pt;width:223.8pt;height:125.5pt;z-index:251670528" arcsize="10923f" fillcolor="#f2dbdb [661]" strokecolor="#fcc">
            <v:shadow color="#f90"/>
            <v:textbox style="mso-next-textbox:#_x0000_s1047">
              <w:txbxContent>
                <w:p w:rsidR="00EE039D" w:rsidRPr="00B774B3" w:rsidRDefault="00DE6B15" w:rsidP="00DE6B15">
                  <w:pPr>
                    <w:spacing w:after="0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EE039D"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М</w:t>
                  </w:r>
                  <w:r w:rsidR="00EE039D" w:rsidRPr="00B774B3">
                    <w:rPr>
                      <w:rFonts w:ascii="Monotype Corsiva" w:hAnsi="Monotype Corsiva"/>
                      <w:b/>
                      <w:color w:val="0066FF"/>
                      <w:sz w:val="28"/>
                      <w:szCs w:val="28"/>
                    </w:rPr>
                    <w:t>олодой</w:t>
                  </w:r>
                </w:p>
                <w:p w:rsidR="00EE039D" w:rsidRPr="00B774B3" w:rsidRDefault="00DE6B15" w:rsidP="00DE6B15">
                  <w:pPr>
                    <w:spacing w:after="0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 </w:t>
                  </w:r>
                  <w:r w:rsidR="00EE039D"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А</w:t>
                  </w:r>
                  <w:r w:rsidR="00EE039D" w:rsidRPr="00B774B3">
                    <w:rPr>
                      <w:rFonts w:ascii="Monotype Corsiva" w:hAnsi="Monotype Corsiva"/>
                      <w:b/>
                      <w:color w:val="0066FF"/>
                      <w:sz w:val="28"/>
                      <w:szCs w:val="28"/>
                    </w:rPr>
                    <w:t>ктивный</w:t>
                  </w:r>
                </w:p>
                <w:p w:rsidR="00EE039D" w:rsidRPr="00B774B3" w:rsidRDefault="00DE6B15" w:rsidP="00DE6B15">
                  <w:pPr>
                    <w:spacing w:after="0"/>
                    <w:rPr>
                      <w:rFonts w:ascii="Monotype Corsiva" w:hAnsi="Monotype Corsiva"/>
                      <w:b/>
                      <w:color w:val="0066FF"/>
                      <w:sz w:val="28"/>
                      <w:szCs w:val="28"/>
                    </w:rPr>
                  </w:pPr>
                  <w:r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  </w:t>
                  </w:r>
                  <w:r w:rsidR="00EE039D"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С</w:t>
                  </w:r>
                  <w:r w:rsidR="00EE039D" w:rsidRPr="00B774B3">
                    <w:rPr>
                      <w:rFonts w:ascii="Monotype Corsiva" w:hAnsi="Monotype Corsiva"/>
                      <w:b/>
                      <w:color w:val="0066FF"/>
                      <w:sz w:val="28"/>
                      <w:szCs w:val="28"/>
                    </w:rPr>
                    <w:t>амостоятельный</w:t>
                  </w:r>
                </w:p>
                <w:p w:rsidR="00EE039D" w:rsidRPr="00B774B3" w:rsidRDefault="00DE6B15" w:rsidP="00DE6B15">
                  <w:pPr>
                    <w:spacing w:after="0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   </w:t>
                  </w:r>
                  <w:r w:rsidR="00EE039D"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Т</w:t>
                  </w:r>
                  <w:r w:rsidR="00EE039D" w:rsidRPr="00B774B3">
                    <w:rPr>
                      <w:rFonts w:ascii="Monotype Corsiva" w:hAnsi="Monotype Corsiva"/>
                      <w:b/>
                      <w:color w:val="0066FF"/>
                      <w:sz w:val="28"/>
                      <w:szCs w:val="28"/>
                    </w:rPr>
                    <w:t>ворческий</w:t>
                  </w:r>
                </w:p>
                <w:p w:rsidR="00EE039D" w:rsidRPr="00B774B3" w:rsidRDefault="00DE6B15" w:rsidP="00DE6B15">
                  <w:pPr>
                    <w:spacing w:after="0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    </w:t>
                  </w:r>
                  <w:r w:rsidR="00EE039D"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Е</w:t>
                  </w:r>
                  <w:r w:rsidR="00EE039D" w:rsidRPr="00B774B3">
                    <w:rPr>
                      <w:rFonts w:ascii="Monotype Corsiva" w:hAnsi="Monotype Corsiva"/>
                      <w:b/>
                      <w:color w:val="0066FF"/>
                      <w:sz w:val="28"/>
                      <w:szCs w:val="28"/>
                    </w:rPr>
                    <w:t>диный</w:t>
                  </w:r>
                </w:p>
                <w:p w:rsidR="00EE039D" w:rsidRPr="00B774B3" w:rsidRDefault="00B774B3" w:rsidP="00EE039D">
                  <w:pPr>
                    <w:spacing w:after="0"/>
                    <w:rPr>
                      <w:rFonts w:ascii="Monotype Corsiva" w:hAnsi="Monotype Corsiva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     </w:t>
                  </w:r>
                  <w:r w:rsidR="00EE039D" w:rsidRPr="00B774B3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Р</w:t>
                  </w:r>
                  <w:r w:rsidR="00EE039D" w:rsidRPr="00B774B3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>азносторонний</w:t>
                  </w:r>
                </w:p>
              </w:txbxContent>
            </v:textbox>
          </v:roundrect>
        </w:pict>
      </w:r>
    </w:p>
    <w:p w:rsidR="00CF4EBD" w:rsidRDefault="00CF4EBD" w:rsidP="00D227F9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743601" w:rsidRDefault="00743601" w:rsidP="007436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3601" w:rsidRDefault="00743601" w:rsidP="007436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3601" w:rsidRDefault="00743601" w:rsidP="007436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27F9" w:rsidRPr="00743601" w:rsidRDefault="0012721C" w:rsidP="007436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5" type="#_x0000_t96" style="position:absolute;left:0;text-align:left;margin-left:447.5pt;margin-top:390.85pt;width:29.15pt;height:28.2pt;z-index:251675648" fillcolor="#c2d69b [1942]" strokecolor="lime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96" style="position:absolute;left:0;text-align:left;margin-left:442.2pt;margin-top:265.1pt;width:40.1pt;height:39.2pt;z-index:251673600" fillcolor="#95b3d7 [1940]" strokecolor="#1f497d [3215]" strokeweight="1pt">
            <v:fill color2="#dbe5f1 [660]" angle="-45" focus="-50%" type="gradient"/>
            <v:shadow on="t" type="perspective" color="#243f60 [1604]" opacity=".5" offset="1pt" offset2="-3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61.2pt;margin-top:253.25pt;width:227.55pt;height:302.45pt;z-index:251672576" fillcolor="white [3201]" strokecolor="#4bacc6 [3208]" strokeweight="5pt">
            <v:stroke r:id="rId9" o:title="" filltype="pattern" linestyle="thickThin"/>
            <v:shadow color="#868686"/>
            <v:textbox style="mso-next-textbox:#_x0000_s1050">
              <w:txbxContent>
                <w:p w:rsidR="004F2D5D" w:rsidRPr="00596A66" w:rsidRDefault="004F2D5D" w:rsidP="004F2D5D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4F2D5D">
                    <w:rPr>
                      <w:rFonts w:ascii="Comic Sans MS" w:hAnsi="Comic Sans MS" w:cs="Times New Roman"/>
                      <w:b/>
                      <w:color w:val="0033CC"/>
                      <w:sz w:val="18"/>
                      <w:szCs w:val="18"/>
                    </w:rPr>
                    <w:t xml:space="preserve"> </w:t>
                  </w:r>
                  <w:r w:rsidRPr="00596A66">
                    <w:rPr>
                      <w:rFonts w:ascii="Comic Sans MS" w:hAnsi="Comic Sans MS" w:cs="Times New Roman"/>
                      <w:b/>
                      <w:color w:val="FF0000"/>
                      <w:sz w:val="20"/>
                      <w:szCs w:val="20"/>
                    </w:rPr>
                    <w:t>«Я могу и хочу»</w:t>
                  </w:r>
                </w:p>
                <w:p w:rsidR="004F2D5D" w:rsidRPr="00CF2A2E" w:rsidRDefault="0017372C" w:rsidP="0017372C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  <w:t>▼</w:t>
                  </w:r>
                </w:p>
                <w:p w:rsidR="004F2D5D" w:rsidRDefault="004F2D5D" w:rsidP="004F2D5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0033CC"/>
                    </w:rPr>
                  </w:pPr>
                  <w:r w:rsidRPr="00596A66">
                    <w:rPr>
                      <w:rFonts w:ascii="Comic Sans MS" w:hAnsi="Comic Sans MS"/>
                      <w:b/>
                      <w:color w:val="0033CC"/>
                    </w:rPr>
                    <w:t>Мастеровой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«День Знаний»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«День Матери»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«Новогодние праздники»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Вечер встречи с выпускниками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«День Афганца»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«День Святого Валентина»</w:t>
                  </w:r>
                </w:p>
                <w:p w:rsidR="00596A66" w:rsidRPr="00CF2A2E" w:rsidRDefault="00596A66" w:rsidP="00596A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 w:rsidRPr="00596A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«Я люблю свою школу»</w:t>
                  </w:r>
                </w:p>
                <w:p w:rsidR="0017372C" w:rsidRPr="00CF2A2E" w:rsidRDefault="0017372C" w:rsidP="0017372C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  <w:t>▼</w:t>
                  </w:r>
                </w:p>
                <w:p w:rsidR="0017372C" w:rsidRPr="00CF2A2E" w:rsidRDefault="00596A66" w:rsidP="0017372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0033CC"/>
                    </w:rPr>
                  </w:pPr>
                  <w:r w:rsidRPr="00596A66">
                    <w:rPr>
                      <w:rFonts w:ascii="Comic Sans MS" w:hAnsi="Comic Sans MS"/>
                      <w:b/>
                      <w:color w:val="0033CC"/>
                    </w:rPr>
                    <w:t>Мастеровой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•  «Святочные забавы» 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• «День защитника Отечества» 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• «Масленица» </w:t>
                  </w:r>
                </w:p>
                <w:p w:rsidR="00596A66" w:rsidRPr="0017372C" w:rsidRDefault="00596A66" w:rsidP="00596A66">
                  <w:pPr>
                    <w:pStyle w:val="a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• «Салют, Победа!» </w:t>
                  </w:r>
                </w:p>
                <w:p w:rsidR="00596A66" w:rsidRPr="0017372C" w:rsidRDefault="00596A66" w:rsidP="00596A6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• «Последний звонок»</w:t>
                  </w:r>
                </w:p>
                <w:p w:rsidR="00596A66" w:rsidRPr="0017372C" w:rsidRDefault="00596A66" w:rsidP="004F2D5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-45.7pt;margin-top:220.35pt;width:559pt;height:212.9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layout-flow:vertical;mso-layout-flow-alt:bottom-to-top;mso-next-textbox:#_x0000_s1030">
              <w:txbxContent>
                <w:p w:rsidR="00C5302F" w:rsidRDefault="00C5302F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146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ПОДМАСТЕРЬЯ</w:t>
                  </w:r>
                  <w:r w:rsidR="00A146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146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5-8 класс</w:t>
                  </w: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4F2D5D" w:rsidRPr="00A14611" w:rsidRDefault="004F2D5D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37" type="#_x0000_t98" style="position:absolute;left:0;text-align:left;margin-left:-45.7pt;margin-top:24.75pt;width:559pt;height:251.6pt;z-index:251657215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;mso-next-textbox:#_x0000_s1037">
              <w:txbxContent>
                <w:p w:rsidR="00C5302F" w:rsidRPr="00DE6B15" w:rsidRDefault="00C5302F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6B1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МАСТЕРА</w:t>
                  </w:r>
                  <w:r w:rsidR="00A146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DE6B1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9-11 класс</w:t>
                  </w:r>
                  <w:r w:rsidR="004F2D5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                                                      </w:t>
                  </w: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</w:t>
                  </w: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4F2D5D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C5302F" w:rsidRPr="00C5302F" w:rsidRDefault="004F2D5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49" type="#_x0000_t202" style="position:absolute;left:0;text-align:left;margin-left:261.2pt;margin-top:64.7pt;width:233pt;height:188.55pt;z-index:251676672" filled="f" fillcolor="#f6e8d8" stroked="f" strokecolor="#fcc">
            <v:textbox style="mso-next-textbox:#_x0000_s1049">
              <w:txbxContent>
                <w:p w:rsidR="004F2D5D" w:rsidRPr="0017372C" w:rsidRDefault="004F2D5D" w:rsidP="004F2D5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CC0000"/>
                      <w:sz w:val="18"/>
                      <w:szCs w:val="18"/>
                    </w:rPr>
                  </w:pPr>
                  <w:r w:rsidRPr="0017372C">
                    <w:rPr>
                      <w:rFonts w:ascii="Comic Sans MS" w:hAnsi="Comic Sans MS"/>
                      <w:b/>
                      <w:color w:val="CC0000"/>
                      <w:sz w:val="18"/>
                      <w:szCs w:val="18"/>
                    </w:rPr>
                    <w:t>СОВЕТ МАСТЕРОВ</w:t>
                  </w:r>
                </w:p>
                <w:p w:rsidR="0017372C" w:rsidRPr="00CF2A2E" w:rsidRDefault="0017372C" w:rsidP="004F2D5D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  <w:t>▼</w:t>
                  </w:r>
                </w:p>
                <w:p w:rsidR="004F2D5D" w:rsidRPr="0017372C" w:rsidRDefault="004F2D5D" w:rsidP="004F2D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17372C"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  <w:t>«Я умею, я готов»</w:t>
                  </w:r>
                </w:p>
                <w:p w:rsidR="004F2D5D" w:rsidRPr="0017372C" w:rsidRDefault="004F2D5D" w:rsidP="004F2D5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- </w:t>
                  </w:r>
                  <w:r w:rsidRPr="0017372C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участие в управлении школой;</w:t>
                  </w:r>
                </w:p>
                <w:p w:rsidR="004F2D5D" w:rsidRPr="0017372C" w:rsidRDefault="004F2D5D" w:rsidP="004F2D5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- деятельность по расширению прав и возможностей учеников и педагогов;</w:t>
                  </w:r>
                </w:p>
                <w:p w:rsidR="004F2D5D" w:rsidRPr="0017372C" w:rsidRDefault="004F2D5D" w:rsidP="004F2D5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- формирование и укрепление традиций</w:t>
                  </w:r>
                </w:p>
                <w:p w:rsidR="004F2D5D" w:rsidRPr="00CF2A2E" w:rsidRDefault="004F2D5D" w:rsidP="004F2D5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17372C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РЕМЕСЛЕННИК</w:t>
                  </w:r>
                </w:p>
                <w:p w:rsidR="0017372C" w:rsidRPr="00CF2A2E" w:rsidRDefault="0017372C" w:rsidP="0017372C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Monotype Corsiva" w:hAnsi="Monotype Corsiva" w:cs="Times New Roman"/>
                      <w:b/>
                      <w:color w:val="000000" w:themeColor="text1"/>
                      <w:sz w:val="18"/>
                      <w:szCs w:val="18"/>
                    </w:rPr>
                    <w:t>▼</w:t>
                  </w:r>
                </w:p>
                <w:p w:rsidR="004F2D5D" w:rsidRPr="0017372C" w:rsidRDefault="004F2D5D" w:rsidP="0017372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0033CC"/>
                      <w:sz w:val="18"/>
                      <w:szCs w:val="18"/>
                    </w:rPr>
                  </w:pPr>
                  <w:r w:rsidRPr="0017372C">
                    <w:rPr>
                      <w:rFonts w:ascii="Comic Sans MS" w:hAnsi="Comic Sans MS"/>
                      <w:b/>
                      <w:color w:val="0033CC"/>
                      <w:sz w:val="18"/>
                      <w:szCs w:val="18"/>
                    </w:rPr>
                    <w:t>Мастеровые</w:t>
                  </w:r>
                </w:p>
                <w:p w:rsidR="004F2D5D" w:rsidRPr="0017372C" w:rsidRDefault="004F2D5D" w:rsidP="004F2D5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37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(по уровням, по образованию, по дисциплине, по досугу, по СМИ)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8" type="#_x0000_t64" style="position:absolute;left:0;text-align:left;margin-left:-149.5pt;margin-top:285.95pt;width:517.5pt;height:51.55pt;rotation:270;z-index:251663360" fillcolor="yellow">
            <v:textbox style="layout-flow:vertical;mso-layout-flow-alt:bottom-to-top;mso-next-textbox:#_x0000_s1038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</w:t>
                  </w:r>
                  <w:r w:rsidR="0022401B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Родина – наша общая судьба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96" style="position:absolute;left:0;text-align:left;margin-left:442.2pt;margin-top:64.7pt;width:52pt;height:45.6pt;z-index:251674624" fillcolor="#d99594 [1941]" strokecolor="red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Pr="0012721C">
        <w:rPr>
          <w:noProof/>
          <w:lang w:eastAsia="ru-RU"/>
        </w:rPr>
        <w:pict>
          <v:shape id="_x0000_s1043" type="#_x0000_t64" style="position:absolute;left:0;text-align:left;margin-left:-85.4pt;margin-top:288.6pt;width:517.5pt;height:46.3pt;rotation:270;z-index:251668480" fillcolor="#6cf">
            <v:textbox style="layout-flow:vertical;mso-layout-flow-alt:bottom-to-top;mso-next-textbox:#_x0000_s1043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             </w:t>
                  </w:r>
                  <w:r w:rsidR="0022401B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Дело мастера боится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42" type="#_x0000_t64" style="position:absolute;left:0;text-align:left;margin-left:-54.45pt;margin-top:288.55pt;width:517.5pt;height:46.35pt;rotation:270;z-index:251667456" fillcolor="#06f">
            <v:textbox style="layout-flow:vertical;mso-layout-flow-alt:bottom-to-top;mso-next-textbox:#_x0000_s1042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                 </w:t>
                  </w:r>
                  <w:r w:rsidR="0022401B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Твори добро для других</w:t>
                  </w:r>
                </w:p>
              </w:txbxContent>
            </v:textbox>
          </v:shape>
        </w:pict>
      </w:r>
      <w:r w:rsidR="004F2D5D">
        <w:rPr>
          <w:rFonts w:ascii="Times New Roman" w:hAnsi="Times New Roman" w:cs="Times New Roman"/>
          <w:sz w:val="28"/>
          <w:szCs w:val="28"/>
        </w:rPr>
        <w:t>▼▼↓↓</w:t>
      </w:r>
      <w:r w:rsidRPr="0012721C">
        <w:rPr>
          <w:noProof/>
          <w:lang w:eastAsia="ru-RU"/>
        </w:rPr>
        <w:pict>
          <v:shape id="_x0000_s1031" type="#_x0000_t98" style="position:absolute;left:0;text-align:left;margin-left:-45.7pt;margin-top:378.95pt;width:559pt;height:217.2pt;z-index:251659264;mso-position-horizontal-relative:text;mso-position-vertical-relative:text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layout-flow:vertical;mso-layout-flow-alt:bottom-to-top;mso-next-textbox:#_x0000_s1031">
              <w:txbxContent>
                <w:p w:rsidR="00C5302F" w:rsidRPr="00DE6B15" w:rsidRDefault="00C5302F" w:rsidP="00A1461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6B1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УЧЕНИКИ</w:t>
                  </w:r>
                  <w:r w:rsidR="00A146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DE6B1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1-4 класс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45" type="#_x0000_t64" style="position:absolute;left:0;text-align:left;margin-left:-25.55pt;margin-top:292.6pt;width:517.5pt;height:37.95pt;rotation:270;z-index:251669504;mso-position-horizontal-relative:text;mso-position-vertical-relative:text" fillcolor="#96f">
            <v:textbox style="layout-flow:vertical;mso-layout-flow-alt:bottom-to-top;mso-next-textbox:#_x0000_s1045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                               </w:t>
                  </w:r>
                  <w:r w:rsidR="0022401B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Семья – это семь Я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41" type="#_x0000_t64" style="position:absolute;left:0;text-align:left;margin-left:-118.6pt;margin-top:290.65pt;width:517.5pt;height:41.85pt;rotation:270;z-index:251666432;mso-position-horizontal-relative:text;mso-position-vertical-relative:text" fillcolor="#6f9">
            <v:textbox style="layout-flow:vertical;mso-layout-flow-alt:bottom-to-top;mso-next-textbox:#_x0000_s1041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            </w:t>
                  </w:r>
                  <w:r w:rsidR="0022401B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Красота спасёт мир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40" type="#_x0000_t64" style="position:absolute;left:0;text-align:left;margin-left:-182pt;margin-top:290.35pt;width:517.5pt;height:42.8pt;rotation:270;z-index:251665408;mso-position-horizontal-relative:text;mso-position-vertical-relative:text" fillcolor="#f60" strokecolor="#f90">
            <v:textbox style="layout-flow:vertical;mso-layout-flow-alt:bottom-to-top;mso-next-textbox:#_x0000_s1040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</w:t>
                  </w:r>
                  <w:r w:rsidR="004A069C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В науку нет путей коротких</w:t>
                  </w:r>
                </w:p>
              </w:txbxContent>
            </v:textbox>
          </v:shape>
        </w:pict>
      </w:r>
      <w:r w:rsidRPr="0012721C">
        <w:rPr>
          <w:noProof/>
          <w:lang w:eastAsia="ru-RU"/>
        </w:rPr>
        <w:pict>
          <v:shape id="_x0000_s1039" type="#_x0000_t64" style="position:absolute;left:0;text-align:left;margin-left:-215.7pt;margin-top:286.4pt;width:517.65pt;height:50.6pt;rotation:270;z-index:251664384;mso-position-horizontal-relative:text;mso-position-vertical-relative:text" fillcolor="red">
            <v:textbox style="layout-flow:vertical;mso-layout-flow-alt:bottom-to-top;mso-next-textbox:#_x0000_s1039">
              <w:txbxContent>
                <w:p w:rsidR="0022401B" w:rsidRPr="00DE6B15" w:rsidRDefault="00A1461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4A069C" w:rsidRPr="00DE6B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Здоровье сбережёшь, от беды уйдёшь</w:t>
                  </w:r>
                </w:p>
              </w:txbxContent>
            </v:textbox>
          </v:shape>
        </w:pict>
      </w:r>
    </w:p>
    <w:sectPr w:rsidR="00D227F9" w:rsidRPr="00743601" w:rsidSect="00746A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6A7" w:rsidRDefault="00D256A7" w:rsidP="00596A66">
      <w:pPr>
        <w:spacing w:after="0" w:line="240" w:lineRule="auto"/>
      </w:pPr>
      <w:r>
        <w:separator/>
      </w:r>
    </w:p>
  </w:endnote>
  <w:endnote w:type="continuationSeparator" w:id="1">
    <w:p w:rsidR="00D256A7" w:rsidRDefault="00D256A7" w:rsidP="0059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66" w:rsidRDefault="00596A6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66" w:rsidRDefault="00596A6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66" w:rsidRDefault="00596A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6A7" w:rsidRDefault="00D256A7" w:rsidP="00596A66">
      <w:pPr>
        <w:spacing w:after="0" w:line="240" w:lineRule="auto"/>
      </w:pPr>
      <w:r>
        <w:separator/>
      </w:r>
    </w:p>
  </w:footnote>
  <w:footnote w:type="continuationSeparator" w:id="1">
    <w:p w:rsidR="00D256A7" w:rsidRDefault="00D256A7" w:rsidP="00596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66" w:rsidRDefault="00596A6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66" w:rsidRDefault="00596A6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66" w:rsidRDefault="00596A6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E1E"/>
    <w:multiLevelType w:val="hybridMultilevel"/>
    <w:tmpl w:val="96328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D7848"/>
    <w:multiLevelType w:val="hybridMultilevel"/>
    <w:tmpl w:val="5576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6EBA"/>
    <w:multiLevelType w:val="hybridMultilevel"/>
    <w:tmpl w:val="68B082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152A11"/>
    <w:multiLevelType w:val="hybridMultilevel"/>
    <w:tmpl w:val="72A0F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049674A"/>
    <w:multiLevelType w:val="hybridMultilevel"/>
    <w:tmpl w:val="75F242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80687"/>
    <w:multiLevelType w:val="hybridMultilevel"/>
    <w:tmpl w:val="44387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06631"/>
    <w:multiLevelType w:val="hybridMultilevel"/>
    <w:tmpl w:val="4E98B066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7">
    <w:nsid w:val="690646F0"/>
    <w:multiLevelType w:val="hybridMultilevel"/>
    <w:tmpl w:val="5372C7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90F2434"/>
    <w:multiLevelType w:val="hybridMultilevel"/>
    <w:tmpl w:val="50FA0EC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6CE84A40"/>
    <w:multiLevelType w:val="hybridMultilevel"/>
    <w:tmpl w:val="907A228E"/>
    <w:lvl w:ilvl="0" w:tplc="041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hdrShapeDefaults>
    <o:shapedefaults v:ext="edit" spidmax="14338">
      <o:colormru v:ext="edit" colors="#f6e8d8,#a4e8f8,#f90,#06f,#0f9,#6cf,red,#f60"/>
      <o:colormenu v:ext="edit" fillcolor="none [664]" strokecolor="none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746AE2"/>
    <w:rsid w:val="0012721C"/>
    <w:rsid w:val="0017372C"/>
    <w:rsid w:val="0022401B"/>
    <w:rsid w:val="003738F9"/>
    <w:rsid w:val="004229DC"/>
    <w:rsid w:val="004A069C"/>
    <w:rsid w:val="004F2D5D"/>
    <w:rsid w:val="005814B6"/>
    <w:rsid w:val="00596A66"/>
    <w:rsid w:val="00603039"/>
    <w:rsid w:val="00672A96"/>
    <w:rsid w:val="00743601"/>
    <w:rsid w:val="00746AE2"/>
    <w:rsid w:val="00746C9E"/>
    <w:rsid w:val="007A375C"/>
    <w:rsid w:val="009E176A"/>
    <w:rsid w:val="009F1829"/>
    <w:rsid w:val="00A14611"/>
    <w:rsid w:val="00A37C10"/>
    <w:rsid w:val="00A4162E"/>
    <w:rsid w:val="00A9164E"/>
    <w:rsid w:val="00B24AD8"/>
    <w:rsid w:val="00B46A42"/>
    <w:rsid w:val="00B774B3"/>
    <w:rsid w:val="00C5302F"/>
    <w:rsid w:val="00CF2A2E"/>
    <w:rsid w:val="00CF4EBD"/>
    <w:rsid w:val="00D227F9"/>
    <w:rsid w:val="00D256A7"/>
    <w:rsid w:val="00D40BC8"/>
    <w:rsid w:val="00D90732"/>
    <w:rsid w:val="00DE6B15"/>
    <w:rsid w:val="00E21631"/>
    <w:rsid w:val="00EE039D"/>
    <w:rsid w:val="00F8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f6e8d8,#a4e8f8,#f90,#06f,#0f9,#6cf,red,#f60"/>
      <o:colormenu v:ext="edit" fillcolor="none [664]" strokecolor="none" shadowcolor="none"/>
    </o:shapedefaults>
    <o:shapelayout v:ext="edit">
      <o:idmap v:ext="edit" data="1"/>
      <o:rules v:ext="edit">
        <o:r id="V:Rule1" type="callout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6AE2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746AE2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746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A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46AE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96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6A66"/>
  </w:style>
  <w:style w:type="paragraph" w:styleId="aa">
    <w:name w:val="footer"/>
    <w:basedOn w:val="a"/>
    <w:link w:val="ab"/>
    <w:uiPriority w:val="99"/>
    <w:semiHidden/>
    <w:unhideWhenUsed/>
    <w:rsid w:val="00596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6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C265A-E25B-49E5-86B8-8E3AFCA2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Dmitrozz</dc:creator>
  <cp:lastModifiedBy>Елена</cp:lastModifiedBy>
  <cp:revision>10</cp:revision>
  <cp:lastPrinted>2011-04-21T19:59:00Z</cp:lastPrinted>
  <dcterms:created xsi:type="dcterms:W3CDTF">2011-04-19T17:13:00Z</dcterms:created>
  <dcterms:modified xsi:type="dcterms:W3CDTF">2011-04-22T06:05:00Z</dcterms:modified>
</cp:coreProperties>
</file>